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1017">
      <w:pPr>
        <w:pStyle w:val="DefaultParagraphFont"/>
        <w:widowControl w:val="0"/>
        <w:overflowPunct w:val="0"/>
        <w:autoSpaceDE w:val="0"/>
        <w:autoSpaceDN w:val="0"/>
        <w:adjustRightInd w:val="0"/>
        <w:spacing w:after="0" w:line="183" w:lineRule="auto"/>
        <w:ind w:right="4500"/>
        <w:rPr>
          <w:rFonts w:ascii="Times New Roman" w:hAnsi="Times New Roman"/>
          <w:sz w:val="24"/>
          <w:szCs w:val="24"/>
        </w:rPr>
      </w:pPr>
      <w:bookmarkStart w:id="0" w:name="page1"/>
      <w:bookmarkEnd w:id="0"/>
      <w:r>
        <w:rPr>
          <w:rFonts w:ascii="Poppins" w:hAnsi="Poppins" w:cs="Poppins"/>
          <w:sz w:val="35"/>
          <w:szCs w:val="35"/>
        </w:rPr>
        <w:t>Firetrol Mark II</w:t>
      </w:r>
      <w:r>
        <w:rPr>
          <w:rFonts w:ascii="Poppins" w:hAnsi="Poppins" w:cs="Poppins"/>
          <w:sz w:val="25"/>
          <w:szCs w:val="25"/>
        </w:rPr>
        <w:t>xg</w:t>
      </w:r>
      <w:r>
        <w:rPr>
          <w:rFonts w:ascii="Poppins" w:hAnsi="Poppins" w:cs="Poppins"/>
          <w:sz w:val="35"/>
          <w:szCs w:val="35"/>
        </w:rPr>
        <w:t xml:space="preserve"> Limited Service Electric Fire Pump Controller</w:t>
      </w:r>
    </w:p>
    <w:p w:rsidR="00000000" w:rsidRDefault="00171017">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24"/>
          <w:szCs w:val="24"/>
        </w:rPr>
        <w:t>FTA750 - Full Voltage Starting</w:t>
      </w:r>
    </w:p>
    <w:p w:rsidR="00000000" w:rsidRDefault="00171017">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171017">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171017">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171017">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sz w:val="24"/>
          <w:szCs w:val="24"/>
        </w:rPr>
        <w:t>1.1 Standards, Listings &amp; Approvals</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2" w:lineRule="auto"/>
        <w:ind w:left="480" w:right="1220"/>
        <w:jc w:val="both"/>
        <w:rPr>
          <w:rFonts w:ascii="Times New Roman" w:hAnsi="Times New Roman"/>
          <w:sz w:val="24"/>
          <w:szCs w:val="24"/>
        </w:rPr>
      </w:pPr>
      <w:r>
        <w:rPr>
          <w:rFonts w:ascii="Poppins" w:hAnsi="Poppins" w:cs="Poppins"/>
          <w:sz w:val="24"/>
          <w:szCs w:val="24"/>
        </w:rPr>
        <w:t xml:space="preserve">The controller shall conform to all the requirements of the latest editions of: 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w:t>
      </w:r>
      <w:r>
        <w:rPr>
          <w:rFonts w:ascii="Poppins" w:hAnsi="Poppins" w:cs="Poppins"/>
          <w:i/>
          <w:iCs/>
          <w:sz w:val="24"/>
          <w:szCs w:val="24"/>
        </w:rPr>
        <w:t>l Electrical Code</w:t>
      </w:r>
      <w:r>
        <w:rPr>
          <w:rFonts w:ascii="Poppins" w:hAnsi="Poppins" w:cs="Poppins"/>
          <w:sz w:val="24"/>
          <w:szCs w:val="24"/>
        </w:rPr>
        <w:t>.</w:t>
      </w:r>
    </w:p>
    <w:p w:rsidR="00000000" w:rsidRDefault="00171017">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171017">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 xml:space="preserve">Underwriters Laboratories, Inc., in accordance with UL218, </w:t>
      </w:r>
      <w:r>
        <w:rPr>
          <w:rFonts w:ascii="Poppins" w:hAnsi="Poppins" w:cs="Poppins"/>
          <w:i/>
          <w:iCs/>
          <w:sz w:val="24"/>
          <w:szCs w:val="24"/>
        </w:rPr>
        <w:t>Standard for Fire Pump Con</w:t>
      </w:r>
      <w:r>
        <w:rPr>
          <w:rFonts w:ascii="Poppins" w:hAnsi="Poppins" w:cs="Poppins"/>
          <w:i/>
          <w:iCs/>
          <w:sz w:val="24"/>
          <w:szCs w:val="24"/>
        </w:rPr>
        <w:t xml:space="preserve">trollers </w:t>
      </w:r>
      <w:r>
        <w:rPr>
          <w:rFonts w:ascii="Poppins" w:hAnsi="Poppins" w:cs="Poppins"/>
          <w:sz w:val="24"/>
          <w:szCs w:val="24"/>
        </w:rPr>
        <w:t>Canadian Standards Association CSA-C22.2,</w:t>
      </w:r>
      <w:r>
        <w:rPr>
          <w:rFonts w:ascii="Poppins" w:hAnsi="Poppins" w:cs="Poppins"/>
          <w:i/>
          <w:iCs/>
          <w:sz w:val="24"/>
          <w:szCs w:val="24"/>
        </w:rPr>
        <w:t xml:space="preserve"> Standard for Industrial Control Equipment </w:t>
      </w:r>
      <w:r>
        <w:rPr>
          <w:rFonts w:ascii="Poppins" w:hAnsi="Poppins" w:cs="Poppins"/>
          <w:sz w:val="24"/>
          <w:szCs w:val="24"/>
        </w:rPr>
        <w:t>(cUL)</w:t>
      </w:r>
    </w:p>
    <w:p w:rsidR="00000000" w:rsidRDefault="00171017">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91"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19"/>
          <w:szCs w:val="19"/>
        </w:rPr>
        <w:t>All controller components shal</w:t>
      </w:r>
      <w:r>
        <w:rPr>
          <w:rFonts w:ascii="Poppins" w:hAnsi="Poppins" w:cs="Poppins"/>
          <w:sz w:val="19"/>
          <w:szCs w:val="19"/>
        </w:rPr>
        <w:t>l be front mounted, wired and front accessible for main</w:t>
      </w:r>
      <w:r>
        <w:rPr>
          <w:rFonts w:ascii="Poppins" w:hAnsi="Poppins" w:cs="Poppins"/>
          <w:sz w:val="19"/>
          <w:szCs w:val="19"/>
        </w:rPr>
        <w:t>tenance. The minimum withstand rating of the controller shall not be less than:</w:t>
      </w:r>
    </w:p>
    <w:p w:rsidR="00000000" w:rsidRDefault="00171017">
      <w:pPr>
        <w:pStyle w:val="DefaultParagraphFont"/>
        <w:widowControl w:val="0"/>
        <w:autoSpaceDE w:val="0"/>
        <w:autoSpaceDN w:val="0"/>
        <w:adjustRightInd w:val="0"/>
        <w:spacing w:after="0" w:line="187" w:lineRule="auto"/>
        <w:ind w:left="720"/>
        <w:rPr>
          <w:rFonts w:ascii="Times New Roman" w:hAnsi="Times New Roman"/>
          <w:sz w:val="24"/>
          <w:szCs w:val="24"/>
        </w:rPr>
      </w:pPr>
      <w:r>
        <w:rPr>
          <w:rFonts w:ascii="Poppins" w:hAnsi="Poppins" w:cs="Poppins"/>
          <w:sz w:val="19"/>
          <w:szCs w:val="19"/>
        </w:rPr>
        <w:t>65,000 Amperes RMS Sym. at 200-240V</w:t>
      </w:r>
    </w:p>
    <w:p w:rsidR="00000000" w:rsidRDefault="00171017">
      <w:pPr>
        <w:pStyle w:val="DefaultParagraphFont"/>
        <w:widowControl w:val="0"/>
        <w:autoSpaceDE w:val="0"/>
        <w:autoSpaceDN w:val="0"/>
        <w:adjustRightInd w:val="0"/>
        <w:spacing w:after="0" w:line="186" w:lineRule="auto"/>
        <w:ind w:left="720"/>
        <w:rPr>
          <w:rFonts w:ascii="Times New Roman" w:hAnsi="Times New Roman"/>
          <w:sz w:val="24"/>
          <w:szCs w:val="24"/>
        </w:rPr>
      </w:pPr>
      <w:r>
        <w:rPr>
          <w:rFonts w:ascii="Poppins" w:hAnsi="Poppins" w:cs="Poppins"/>
          <w:sz w:val="19"/>
          <w:szCs w:val="19"/>
        </w:rPr>
        <w:t>25,000 Amperes RMS Sym. at 380-480V</w:t>
      </w:r>
    </w:p>
    <w:p w:rsidR="00000000" w:rsidRDefault="00171017">
      <w:pPr>
        <w:pStyle w:val="DefaultParagraphFont"/>
        <w:widowControl w:val="0"/>
        <w:autoSpaceDE w:val="0"/>
        <w:autoSpaceDN w:val="0"/>
        <w:adjustRightInd w:val="0"/>
        <w:spacing w:after="0" w:line="219" w:lineRule="auto"/>
        <w:ind w:left="720"/>
        <w:rPr>
          <w:rFonts w:ascii="Times New Roman" w:hAnsi="Times New Roman"/>
          <w:sz w:val="24"/>
          <w:szCs w:val="24"/>
        </w:rPr>
      </w:pPr>
      <w:r>
        <w:rPr>
          <w:rFonts w:ascii="Poppins" w:hAnsi="Poppins" w:cs="Poppins"/>
          <w:sz w:val="24"/>
          <w:szCs w:val="24"/>
        </w:rPr>
        <w:t>14,000 Amperes RMS Sym. at 550-600V</w:t>
      </w:r>
    </w:p>
    <w:p w:rsidR="00000000" w:rsidRDefault="00171017">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If the available fault current of the system exceeds these ratings, the controller shall be available with a withstand rating as shown below:</w:t>
      </w:r>
    </w:p>
    <w:p w:rsidR="00000000" w:rsidRDefault="00171017">
      <w:pPr>
        <w:pStyle w:val="DefaultParagraphFont"/>
        <w:widowControl w:val="0"/>
        <w:autoSpaceDE w:val="0"/>
        <w:autoSpaceDN w:val="0"/>
        <w:adjustRightInd w:val="0"/>
        <w:spacing w:after="0" w:line="187" w:lineRule="auto"/>
        <w:ind w:left="720"/>
        <w:rPr>
          <w:rFonts w:ascii="Times New Roman" w:hAnsi="Times New Roman"/>
          <w:sz w:val="24"/>
          <w:szCs w:val="24"/>
        </w:rPr>
      </w:pPr>
      <w:r>
        <w:rPr>
          <w:rFonts w:ascii="Poppins" w:hAnsi="Poppins" w:cs="Poppins"/>
          <w:sz w:val="19"/>
          <w:szCs w:val="19"/>
        </w:rPr>
        <w:t>85,000 Amperes RMS Sym. at 200-240V</w:t>
      </w:r>
    </w:p>
    <w:p w:rsidR="00000000" w:rsidRDefault="00171017">
      <w:pPr>
        <w:pStyle w:val="DefaultParagraphFont"/>
        <w:widowControl w:val="0"/>
        <w:autoSpaceDE w:val="0"/>
        <w:autoSpaceDN w:val="0"/>
        <w:adjustRightInd w:val="0"/>
        <w:spacing w:after="0" w:line="186" w:lineRule="auto"/>
        <w:ind w:left="720"/>
        <w:rPr>
          <w:rFonts w:ascii="Times New Roman" w:hAnsi="Times New Roman"/>
          <w:sz w:val="24"/>
          <w:szCs w:val="24"/>
        </w:rPr>
      </w:pPr>
      <w:r>
        <w:rPr>
          <w:rFonts w:ascii="Poppins" w:hAnsi="Poppins" w:cs="Poppins"/>
          <w:sz w:val="19"/>
          <w:szCs w:val="19"/>
        </w:rPr>
        <w:t>65,000 Amperes RMS Sym. at 380-480V</w:t>
      </w:r>
    </w:p>
    <w:p w:rsidR="00000000" w:rsidRDefault="00171017">
      <w:pPr>
        <w:pStyle w:val="DefaultParagraphFont"/>
        <w:widowControl w:val="0"/>
        <w:autoSpaceDE w:val="0"/>
        <w:autoSpaceDN w:val="0"/>
        <w:adjustRightInd w:val="0"/>
        <w:spacing w:after="0" w:line="219" w:lineRule="auto"/>
        <w:ind w:left="720"/>
        <w:rPr>
          <w:rFonts w:ascii="Times New Roman" w:hAnsi="Times New Roman"/>
          <w:sz w:val="24"/>
          <w:szCs w:val="24"/>
        </w:rPr>
      </w:pPr>
      <w:r>
        <w:rPr>
          <w:rFonts w:ascii="Poppins" w:hAnsi="Poppins" w:cs="Poppins"/>
          <w:sz w:val="24"/>
          <w:szCs w:val="24"/>
        </w:rPr>
        <w:t>25,000 Amperes RMS Sym. at 550-600V</w:t>
      </w:r>
    </w:p>
    <w:p w:rsidR="00000000" w:rsidRDefault="00171017">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1.4 Ci</w:t>
      </w:r>
      <w:r>
        <w:rPr>
          <w:rFonts w:ascii="Poppins" w:hAnsi="Poppins" w:cs="Poppins"/>
          <w:b/>
          <w:bCs/>
          <w:sz w:val="24"/>
          <w:szCs w:val="24"/>
        </w:rPr>
        <w:t>rcuit Breaker</w:t>
      </w:r>
    </w:p>
    <w:p w:rsidR="00000000" w:rsidRDefault="00171017">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The controller shall include a thermal magnetic circuit breaker. The circuit breaker shall be mechanically interlocked so that the enclosure door cannot be opened with the handle in the ON position except by a hidden tool operated bypass mech</w:t>
      </w:r>
      <w:r>
        <w:rPr>
          <w:rFonts w:ascii="Poppins" w:hAnsi="Poppins" w:cs="Poppins"/>
          <w:sz w:val="20"/>
          <w:szCs w:val="20"/>
        </w:rPr>
        <w:t xml:space="preserve">anism. The circuit breaker shall be capable of being padlocked in the OFF position for installation and maintenance </w:t>
      </w:r>
      <w:r w:rsidR="006F29AD">
        <w:rPr>
          <w:rFonts w:ascii="Poppins" w:hAnsi="Poppins" w:cs="Poppins"/>
          <w:sz w:val="20"/>
          <w:szCs w:val="20"/>
        </w:rPr>
        <w:t>safety and</w:t>
      </w:r>
      <w:r>
        <w:rPr>
          <w:rFonts w:ascii="Poppins" w:hAnsi="Poppins" w:cs="Poppins"/>
          <w:sz w:val="20"/>
          <w:szCs w:val="20"/>
        </w:rPr>
        <w:t xml:space="preserve"> shall also be capable of being locked in the ON position without affecting the tripping characteristics of the circuit breaker. </w:t>
      </w:r>
      <w:r>
        <w:rPr>
          <w:rFonts w:ascii="Poppins" w:hAnsi="Poppins" w:cs="Poppins"/>
          <w:sz w:val="20"/>
          <w:szCs w:val="20"/>
        </w:rPr>
        <w:t xml:space="preserve">The controller door shall have a locking type handle and </w:t>
      </w:r>
      <w:r w:rsidR="006F29AD">
        <w:rPr>
          <w:rFonts w:ascii="Poppins" w:hAnsi="Poppins" w:cs="Poppins"/>
          <w:sz w:val="20"/>
          <w:szCs w:val="20"/>
        </w:rPr>
        <w:t>three-point</w:t>
      </w:r>
      <w:r>
        <w:rPr>
          <w:rFonts w:ascii="Poppins" w:hAnsi="Poppins" w:cs="Poppins"/>
          <w:sz w:val="20"/>
          <w:szCs w:val="20"/>
        </w:rPr>
        <w:t xml:space="preserve"> cam and roller vault type hardware. The controller shall be suitable for use as service equipment.</w:t>
      </w:r>
    </w:p>
    <w:p w:rsidR="00000000" w:rsidRDefault="00171017">
      <w:pPr>
        <w:widowControl w:val="0"/>
        <w:autoSpaceDE w:val="0"/>
        <w:autoSpaceDN w:val="0"/>
        <w:adjustRightInd w:val="0"/>
        <w:spacing w:after="0" w:line="240" w:lineRule="auto"/>
        <w:rPr>
          <w:rFonts w:ascii="Times New Roman" w:hAnsi="Times New Roman"/>
          <w:sz w:val="24"/>
          <w:szCs w:val="24"/>
        </w:rPr>
        <w:sectPr w:rsidR="00000000">
          <w:pgSz w:w="12240" w:h="15840"/>
          <w:pgMar w:top="898" w:right="540" w:bottom="1440" w:left="1080" w:header="720" w:footer="720" w:gutter="0"/>
          <w:cols w:space="720" w:equalWidth="0">
            <w:col w:w="10620"/>
          </w:cols>
          <w:noEndnote/>
        </w:sectPr>
      </w:pP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bookmarkStart w:id="1" w:name="page2"/>
      <w:bookmarkEnd w:id="1"/>
      <w:r>
        <w:rPr>
          <w:rFonts w:ascii="Poppins" w:hAnsi="Poppins" w:cs="Poppins"/>
          <w:b/>
          <w:bCs/>
          <w:sz w:val="24"/>
          <w:szCs w:val="24"/>
        </w:rPr>
        <w:lastRenderedPageBreak/>
        <w:t>1.5 Operator Interface</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rPr>
        <w:t xml:space="preserve">isplayed with a time and date stamp. The display shall be a 128x64 Backlit LCD </w:t>
      </w:r>
      <w:r w:rsidR="006F29AD">
        <w:rPr>
          <w:rFonts w:ascii="Poppins" w:hAnsi="Poppins" w:cs="Poppins"/>
        </w:rPr>
        <w:t>capable</w:t>
      </w:r>
      <w:r>
        <w:rPr>
          <w:rFonts w:ascii="Poppins" w:hAnsi="Poppins" w:cs="Poppins"/>
        </w:rPr>
        <w:t xml:space="preserve"> of customized graphics. The display and interface shall be NEMA rated for Type 2, 3R, 4, 4X, and 12 protection and shall be fully accessible without opening the control</w:t>
      </w:r>
      <w:r>
        <w:rPr>
          <w:rFonts w:ascii="Poppins" w:hAnsi="Poppins" w:cs="Poppins"/>
        </w:rPr>
        <w:t>ler door. The display and user interface shall utilize multiple levels of password protection for system security. A minimum of 3 password levels shall be provided.</w:t>
      </w:r>
    </w:p>
    <w:p w:rsidR="00000000" w:rsidRDefault="00171017">
      <w:pPr>
        <w:pStyle w:val="DefaultParagraphFont"/>
        <w:widowControl w:val="0"/>
        <w:autoSpaceDE w:val="0"/>
        <w:autoSpaceDN w:val="0"/>
        <w:adjustRightInd w:val="0"/>
        <w:spacing w:after="0" w:line="67"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Ammeter/Voltmeter</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The fire pump controller operator interface shall be capable of dis</w:t>
      </w:r>
      <w:r>
        <w:rPr>
          <w:rFonts w:ascii="Poppins" w:hAnsi="Poppins" w:cs="Poppins"/>
          <w:sz w:val="21"/>
          <w:szCs w:val="21"/>
        </w:rPr>
        <w:t>playing true RMS digital motor voltage and current measurements for all three phases simultaneously. Displays requiring push-button and selector switches to toggle between phases or current and voltage shall not be accepted.</w:t>
      </w:r>
    </w:p>
    <w:p w:rsidR="00000000" w:rsidRDefault="00171017">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Voltage and current shall be measured by True RMS technology to provide the most accurate measurement for all sine waves, including non-sinusoidal waveforms. Aver-age responding meters will not be accepted.</w:t>
      </w:r>
    </w:p>
    <w:p w:rsidR="00000000" w:rsidRDefault="00171017">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1.7 Digital Status/Alarm Messages</w:t>
      </w:r>
    </w:p>
    <w:p w:rsidR="00000000" w:rsidRDefault="00171017">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The digital di</w:t>
      </w:r>
      <w:r>
        <w:rPr>
          <w:rFonts w:ascii="Poppins" w:hAnsi="Poppins" w:cs="Poppins"/>
          <w:sz w:val="21"/>
          <w:szCs w:val="21"/>
        </w:rPr>
        <w:t>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rsidRPr="00171017">
        <w:tblPrEx>
          <w:tblCellMar>
            <w:top w:w="0" w:type="dxa"/>
            <w:left w:w="0" w:type="dxa"/>
            <w:bottom w:w="0" w:type="dxa"/>
            <w:right w:w="0" w:type="dxa"/>
          </w:tblCellMar>
        </w:tblPrEx>
        <w:trPr>
          <w:trHeight w:val="289"/>
        </w:trPr>
        <w:tc>
          <w:tcPr>
            <w:tcW w:w="248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rPr>
                <w:rFonts w:ascii="Times New Roman" w:hAnsi="Times New Roman"/>
                <w:sz w:val="24"/>
                <w:szCs w:val="24"/>
              </w:rPr>
            </w:pPr>
            <w:r w:rsidRPr="00171017">
              <w:rPr>
                <w:rFonts w:ascii="Poppins" w:hAnsi="Poppins" w:cs="Poppins"/>
                <w:sz w:val="21"/>
                <w:szCs w:val="21"/>
              </w:rPr>
              <w:t>• Motor On</w:t>
            </w:r>
          </w:p>
        </w:tc>
        <w:tc>
          <w:tcPr>
            <w:tcW w:w="334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ind w:left="300"/>
              <w:rPr>
                <w:rFonts w:ascii="Times New Roman" w:hAnsi="Times New Roman"/>
                <w:sz w:val="24"/>
                <w:szCs w:val="24"/>
              </w:rPr>
            </w:pPr>
            <w:r w:rsidRPr="00171017">
              <w:rPr>
                <w:rFonts w:ascii="Poppins" w:hAnsi="Poppins" w:cs="Poppins"/>
                <w:sz w:val="21"/>
                <w:szCs w:val="21"/>
              </w:rPr>
              <w:t>• Sequential Start Time</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ind w:left="280"/>
              <w:rPr>
                <w:rFonts w:ascii="Times New Roman" w:hAnsi="Times New Roman"/>
                <w:sz w:val="24"/>
                <w:szCs w:val="24"/>
              </w:rPr>
            </w:pPr>
            <w:r w:rsidRPr="00171017">
              <w:rPr>
                <w:rFonts w:ascii="Poppins" w:hAnsi="Poppins" w:cs="Poppins"/>
                <w:sz w:val="21"/>
                <w:szCs w:val="21"/>
              </w:rPr>
              <w:t>• Minimum Run Time</w:t>
            </w:r>
          </w:p>
        </w:tc>
      </w:tr>
      <w:tr w:rsidR="00000000" w:rsidRPr="00171017">
        <w:tblPrEx>
          <w:tblCellMar>
            <w:top w:w="0" w:type="dxa"/>
            <w:left w:w="0" w:type="dxa"/>
            <w:bottom w:w="0" w:type="dxa"/>
            <w:right w:w="0" w:type="dxa"/>
          </w:tblCellMar>
        </w:tblPrEx>
        <w:trPr>
          <w:trHeight w:val="288"/>
        </w:trPr>
        <w:tc>
          <w:tcPr>
            <w:tcW w:w="5820" w:type="dxa"/>
            <w:gridSpan w:val="4"/>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Local Start / Off Delay Time</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280"/>
              <w:rPr>
                <w:rFonts w:ascii="Times New Roman" w:hAnsi="Times New Roman"/>
                <w:sz w:val="24"/>
                <w:szCs w:val="24"/>
              </w:rPr>
            </w:pPr>
            <w:r w:rsidRPr="00171017">
              <w:rPr>
                <w:rFonts w:ascii="Poppins" w:hAnsi="Poppins" w:cs="Poppins"/>
                <w:sz w:val="21"/>
                <w:szCs w:val="21"/>
              </w:rPr>
              <w:t>• Remote Start</w:t>
            </w:r>
          </w:p>
        </w:tc>
      </w:tr>
      <w:tr w:rsidR="00000000" w:rsidRPr="00171017">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Fail to Start</w:t>
            </w:r>
          </w:p>
        </w:tc>
        <w:tc>
          <w:tcPr>
            <w:tcW w:w="334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00"/>
              <w:rPr>
                <w:rFonts w:ascii="Times New Roman" w:hAnsi="Times New Roman"/>
                <w:sz w:val="24"/>
                <w:szCs w:val="24"/>
              </w:rPr>
            </w:pPr>
            <w:r w:rsidRPr="00171017">
              <w:rPr>
                <w:rFonts w:ascii="Poppins" w:hAnsi="Poppins" w:cs="Poppins"/>
                <w:sz w:val="21"/>
                <w:szCs w:val="21"/>
              </w:rPr>
              <w:t>• System Battery Low</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280"/>
              <w:rPr>
                <w:rFonts w:ascii="Times New Roman" w:hAnsi="Times New Roman"/>
                <w:sz w:val="24"/>
                <w:szCs w:val="24"/>
              </w:rPr>
            </w:pPr>
            <w:r w:rsidRPr="00171017">
              <w:rPr>
                <w:rFonts w:ascii="Poppins" w:hAnsi="Poppins" w:cs="Poppins"/>
                <w:sz w:val="21"/>
                <w:szCs w:val="21"/>
              </w:rPr>
              <w:t>• Under Voltage</w:t>
            </w:r>
          </w:p>
        </w:tc>
      </w:tr>
      <w:tr w:rsidR="00000000" w:rsidRPr="00171017">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Over Voltage</w:t>
            </w:r>
          </w:p>
        </w:tc>
        <w:tc>
          <w:tcPr>
            <w:tcW w:w="334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00"/>
              <w:rPr>
                <w:rFonts w:ascii="Times New Roman" w:hAnsi="Times New Roman"/>
                <w:sz w:val="24"/>
                <w:szCs w:val="24"/>
              </w:rPr>
            </w:pPr>
            <w:r w:rsidRPr="00171017">
              <w:rPr>
                <w:rFonts w:ascii="Poppins" w:hAnsi="Poppins" w:cs="Poppins"/>
                <w:sz w:val="21"/>
                <w:szCs w:val="21"/>
              </w:rPr>
              <w:t>• Locked Rotor Trip</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280"/>
              <w:rPr>
                <w:rFonts w:ascii="Times New Roman" w:hAnsi="Times New Roman"/>
                <w:sz w:val="24"/>
                <w:szCs w:val="24"/>
              </w:rPr>
            </w:pPr>
            <w:r w:rsidRPr="00171017">
              <w:rPr>
                <w:rFonts w:ascii="Poppins" w:hAnsi="Poppins" w:cs="Poppins"/>
                <w:sz w:val="21"/>
                <w:szCs w:val="21"/>
              </w:rPr>
              <w:t>• Over Frequency</w:t>
            </w:r>
          </w:p>
        </w:tc>
      </w:tr>
      <w:tr w:rsidR="00000000" w:rsidRPr="00171017">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Emergency Start</w:t>
            </w:r>
          </w:p>
        </w:tc>
        <w:tc>
          <w:tcPr>
            <w:tcW w:w="334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00"/>
              <w:rPr>
                <w:rFonts w:ascii="Times New Roman" w:hAnsi="Times New Roman"/>
                <w:sz w:val="24"/>
                <w:szCs w:val="24"/>
              </w:rPr>
            </w:pPr>
            <w:r w:rsidRPr="00171017">
              <w:rPr>
                <w:rFonts w:ascii="Poppins" w:hAnsi="Poppins" w:cs="Poppins"/>
                <w:sz w:val="21"/>
                <w:szCs w:val="21"/>
              </w:rPr>
              <w:t>• Motor Over 320%</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280"/>
              <w:rPr>
                <w:rFonts w:ascii="Times New Roman" w:hAnsi="Times New Roman"/>
                <w:sz w:val="24"/>
                <w:szCs w:val="24"/>
              </w:rPr>
            </w:pPr>
            <w:r w:rsidRPr="00171017">
              <w:rPr>
                <w:rFonts w:ascii="Poppins" w:hAnsi="Poppins" w:cs="Poppins"/>
                <w:sz w:val="21"/>
                <w:szCs w:val="21"/>
              </w:rPr>
              <w:t>• Drive Not Installed</w:t>
            </w:r>
          </w:p>
        </w:tc>
      </w:tr>
      <w:tr w:rsidR="00000000" w:rsidRPr="00171017">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w:t>
            </w:r>
          </w:p>
        </w:tc>
        <w:tc>
          <w:tcPr>
            <w:tcW w:w="232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60"/>
              <w:rPr>
                <w:rFonts w:ascii="Times New Roman" w:hAnsi="Times New Roman"/>
                <w:sz w:val="24"/>
                <w:szCs w:val="24"/>
              </w:rPr>
            </w:pPr>
            <w:r w:rsidRPr="00171017">
              <w:rPr>
                <w:rFonts w:ascii="Poppins" w:hAnsi="Poppins" w:cs="Poppins"/>
                <w:sz w:val="21"/>
                <w:szCs w:val="21"/>
              </w:rPr>
              <w:t>Motor Overload</w:t>
            </w:r>
          </w:p>
        </w:tc>
        <w:tc>
          <w:tcPr>
            <w:tcW w:w="4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00"/>
              <w:rPr>
                <w:rFonts w:ascii="Times New Roman" w:hAnsi="Times New Roman"/>
                <w:sz w:val="24"/>
                <w:szCs w:val="24"/>
              </w:rPr>
            </w:pPr>
            <w:r w:rsidRPr="00171017">
              <w:rPr>
                <w:rFonts w:ascii="Poppins" w:hAnsi="Poppins" w:cs="Poppins"/>
                <w:sz w:val="21"/>
                <w:szCs w:val="21"/>
              </w:rPr>
              <w:t>•</w:t>
            </w:r>
          </w:p>
        </w:tc>
        <w:tc>
          <w:tcPr>
            <w:tcW w:w="28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60"/>
              <w:rPr>
                <w:rFonts w:ascii="Times New Roman" w:hAnsi="Times New Roman"/>
                <w:sz w:val="24"/>
                <w:szCs w:val="24"/>
              </w:rPr>
            </w:pPr>
            <w:r w:rsidRPr="00171017">
              <w:rPr>
                <w:rFonts w:ascii="Poppins" w:hAnsi="Poppins" w:cs="Poppins"/>
                <w:sz w:val="21"/>
                <w:szCs w:val="21"/>
              </w:rPr>
              <w:t>Disk Error</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280"/>
              <w:rPr>
                <w:rFonts w:ascii="Times New Roman" w:hAnsi="Times New Roman"/>
                <w:sz w:val="24"/>
                <w:szCs w:val="24"/>
              </w:rPr>
            </w:pPr>
            <w:r w:rsidRPr="00171017">
              <w:rPr>
                <w:rFonts w:ascii="Poppins" w:hAnsi="Poppins" w:cs="Poppins"/>
                <w:sz w:val="21"/>
                <w:szCs w:val="21"/>
              </w:rPr>
              <w:t>• Printer Error</w:t>
            </w:r>
          </w:p>
        </w:tc>
      </w:tr>
      <w:tr w:rsidR="00000000" w:rsidRPr="00171017">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386" w:lineRule="exact"/>
              <w:rPr>
                <w:rFonts w:ascii="Times New Roman" w:hAnsi="Times New Roman"/>
                <w:sz w:val="24"/>
                <w:szCs w:val="24"/>
              </w:rPr>
            </w:pPr>
            <w:r w:rsidRPr="00171017">
              <w:rPr>
                <w:rFonts w:ascii="Poppins" w:hAnsi="Poppins" w:cs="Poppins"/>
                <w:sz w:val="24"/>
                <w:szCs w:val="24"/>
              </w:rPr>
              <w:t>•</w:t>
            </w:r>
          </w:p>
        </w:tc>
        <w:tc>
          <w:tcPr>
            <w:tcW w:w="232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386" w:lineRule="exact"/>
              <w:ind w:left="60"/>
              <w:rPr>
                <w:rFonts w:ascii="Times New Roman" w:hAnsi="Times New Roman"/>
                <w:sz w:val="24"/>
                <w:szCs w:val="24"/>
              </w:rPr>
            </w:pPr>
            <w:r w:rsidRPr="00171017">
              <w:rPr>
                <w:rFonts w:ascii="Poppins" w:hAnsi="Poppins" w:cs="Poppins"/>
                <w:sz w:val="24"/>
                <w:szCs w:val="24"/>
              </w:rPr>
              <w:t>Disk Near Full</w:t>
            </w:r>
          </w:p>
        </w:tc>
        <w:tc>
          <w:tcPr>
            <w:tcW w:w="4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386" w:lineRule="exact"/>
              <w:ind w:left="300"/>
              <w:rPr>
                <w:rFonts w:ascii="Times New Roman" w:hAnsi="Times New Roman"/>
                <w:sz w:val="24"/>
                <w:szCs w:val="24"/>
              </w:rPr>
            </w:pPr>
            <w:r w:rsidRPr="00171017">
              <w:rPr>
                <w:rFonts w:ascii="Poppins" w:hAnsi="Poppins" w:cs="Poppins"/>
                <w:sz w:val="24"/>
                <w:szCs w:val="24"/>
              </w:rPr>
              <w:t>•</w:t>
            </w:r>
          </w:p>
        </w:tc>
        <w:tc>
          <w:tcPr>
            <w:tcW w:w="28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386" w:lineRule="exact"/>
              <w:ind w:left="60"/>
              <w:rPr>
                <w:rFonts w:ascii="Times New Roman" w:hAnsi="Times New Roman"/>
                <w:sz w:val="24"/>
                <w:szCs w:val="24"/>
              </w:rPr>
            </w:pPr>
            <w:r w:rsidRPr="00171017">
              <w:rPr>
                <w:rFonts w:ascii="Poppins" w:hAnsi="Poppins" w:cs="Poppins"/>
                <w:sz w:val="24"/>
                <w:szCs w:val="24"/>
              </w:rPr>
              <w:t>Pressure Error</w:t>
            </w:r>
          </w:p>
        </w:tc>
        <w:tc>
          <w:tcPr>
            <w:tcW w:w="27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171017">
      <w:pPr>
        <w:pStyle w:val="DefaultParagraphFont"/>
        <w:widowControl w:val="0"/>
        <w:autoSpaceDE w:val="0"/>
        <w:autoSpaceDN w:val="0"/>
        <w:adjustRightInd w:val="0"/>
        <w:spacing w:after="0" w:line="189"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91" w:lineRule="auto"/>
        <w:ind w:left="480"/>
        <w:rPr>
          <w:rFonts w:ascii="Times New Roman" w:hAnsi="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p w:rsidR="00000000" w:rsidRDefault="00171017">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1.8 LED Visual Indicators</w:t>
      </w:r>
    </w:p>
    <w:p w:rsidR="00000000" w:rsidRDefault="00171017">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LED indicators, visible with the door closed, shall indicate:</w:t>
      </w:r>
    </w:p>
    <w:tbl>
      <w:tblPr>
        <w:tblW w:w="0" w:type="auto"/>
        <w:tblInd w:w="480" w:type="dxa"/>
        <w:tblLayout w:type="fixed"/>
        <w:tblCellMar>
          <w:left w:w="0" w:type="dxa"/>
          <w:right w:w="0" w:type="dxa"/>
        </w:tblCellMar>
        <w:tblLook w:val="0000" w:firstRow="0" w:lastRow="0" w:firstColumn="0" w:lastColumn="0" w:noHBand="0" w:noVBand="0"/>
      </w:tblPr>
      <w:tblGrid>
        <w:gridCol w:w="2440"/>
        <w:gridCol w:w="3480"/>
        <w:gridCol w:w="4000"/>
      </w:tblGrid>
      <w:tr w:rsidR="00000000" w:rsidRPr="00171017">
        <w:tblPrEx>
          <w:tblCellMar>
            <w:top w:w="0" w:type="dxa"/>
            <w:left w:w="0" w:type="dxa"/>
            <w:bottom w:w="0" w:type="dxa"/>
            <w:right w:w="0" w:type="dxa"/>
          </w:tblCellMar>
        </w:tblPrEx>
        <w:trPr>
          <w:trHeight w:val="289"/>
        </w:trPr>
        <w:tc>
          <w:tcPr>
            <w:tcW w:w="244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rPr>
                <w:rFonts w:ascii="Times New Roman" w:hAnsi="Times New Roman"/>
                <w:sz w:val="24"/>
                <w:szCs w:val="24"/>
              </w:rPr>
            </w:pPr>
            <w:r w:rsidRPr="00171017">
              <w:rPr>
                <w:rFonts w:ascii="Poppins" w:hAnsi="Poppins" w:cs="Poppins"/>
                <w:sz w:val="21"/>
                <w:szCs w:val="21"/>
              </w:rPr>
              <w:t>• Power Available</w:t>
            </w:r>
          </w:p>
        </w:tc>
        <w:tc>
          <w:tcPr>
            <w:tcW w:w="34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ind w:left="340"/>
              <w:rPr>
                <w:rFonts w:ascii="Times New Roman" w:hAnsi="Times New Roman"/>
                <w:sz w:val="24"/>
                <w:szCs w:val="24"/>
              </w:rPr>
            </w:pPr>
            <w:r w:rsidRPr="00171017">
              <w:rPr>
                <w:rFonts w:ascii="Poppins" w:hAnsi="Poppins" w:cs="Poppins"/>
                <w:sz w:val="21"/>
                <w:szCs w:val="21"/>
              </w:rPr>
              <w:t>• A</w:t>
            </w:r>
            <w:r w:rsidRPr="00171017">
              <w:rPr>
                <w:rFonts w:ascii="Poppins" w:hAnsi="Poppins" w:cs="Poppins"/>
                <w:sz w:val="21"/>
                <w:szCs w:val="21"/>
              </w:rPr>
              <w:t>larm• Pump Running</w:t>
            </w:r>
          </w:p>
        </w:tc>
        <w:tc>
          <w:tcPr>
            <w:tcW w:w="400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ind w:left="180"/>
              <w:rPr>
                <w:rFonts w:ascii="Times New Roman" w:hAnsi="Times New Roman"/>
                <w:sz w:val="24"/>
                <w:szCs w:val="24"/>
              </w:rPr>
            </w:pPr>
            <w:r w:rsidRPr="00171017">
              <w:rPr>
                <w:rFonts w:ascii="Poppins" w:hAnsi="Poppins" w:cs="Poppins"/>
                <w:sz w:val="21"/>
                <w:szCs w:val="21"/>
              </w:rPr>
              <w:t>• System Pressure Low</w:t>
            </w:r>
          </w:p>
        </w:tc>
      </w:tr>
      <w:tr w:rsidR="00000000" w:rsidRPr="00171017">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Remote Start</w:t>
            </w:r>
          </w:p>
        </w:tc>
        <w:tc>
          <w:tcPr>
            <w:tcW w:w="34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40"/>
              <w:rPr>
                <w:rFonts w:ascii="Times New Roman" w:hAnsi="Times New Roman"/>
                <w:sz w:val="24"/>
                <w:szCs w:val="24"/>
              </w:rPr>
            </w:pPr>
            <w:r w:rsidRPr="00171017">
              <w:rPr>
                <w:rFonts w:ascii="Poppins" w:hAnsi="Poppins" w:cs="Poppins"/>
                <w:sz w:val="21"/>
                <w:szCs w:val="21"/>
              </w:rPr>
              <w:t>• Transfer Switch Normal</w:t>
            </w:r>
          </w:p>
        </w:tc>
        <w:tc>
          <w:tcPr>
            <w:tcW w:w="400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180"/>
              <w:rPr>
                <w:rFonts w:ascii="Times New Roman" w:hAnsi="Times New Roman"/>
                <w:sz w:val="24"/>
                <w:szCs w:val="24"/>
              </w:rPr>
            </w:pPr>
            <w:r w:rsidRPr="00171017">
              <w:rPr>
                <w:rFonts w:ascii="Poppins" w:hAnsi="Poppins" w:cs="Poppins"/>
                <w:sz w:val="21"/>
                <w:szCs w:val="21"/>
              </w:rPr>
              <w:t>• Deluge Open</w:t>
            </w:r>
          </w:p>
        </w:tc>
      </w:tr>
      <w:tr w:rsidR="00000000" w:rsidRPr="00171017">
        <w:tblPrEx>
          <w:tblCellMar>
            <w:top w:w="0" w:type="dxa"/>
            <w:left w:w="0" w:type="dxa"/>
            <w:bottom w:w="0" w:type="dxa"/>
            <w:right w:w="0" w:type="dxa"/>
          </w:tblCellMar>
        </w:tblPrEx>
        <w:trPr>
          <w:trHeight w:val="288"/>
        </w:trPr>
        <w:tc>
          <w:tcPr>
            <w:tcW w:w="592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Transfer Switch Emergency</w:t>
            </w:r>
          </w:p>
        </w:tc>
        <w:tc>
          <w:tcPr>
            <w:tcW w:w="400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180"/>
              <w:rPr>
                <w:rFonts w:ascii="Times New Roman" w:hAnsi="Times New Roman"/>
                <w:sz w:val="24"/>
                <w:szCs w:val="24"/>
              </w:rPr>
            </w:pPr>
            <w:r w:rsidRPr="00171017">
              <w:rPr>
                <w:rFonts w:ascii="Poppins" w:hAnsi="Poppins" w:cs="Poppins"/>
                <w:sz w:val="21"/>
                <w:szCs w:val="21"/>
              </w:rPr>
              <w:t>• Phase Failure</w:t>
            </w:r>
          </w:p>
        </w:tc>
      </w:tr>
      <w:tr w:rsidR="00000000" w:rsidRPr="00171017">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Phase Reversal</w:t>
            </w:r>
          </w:p>
        </w:tc>
        <w:tc>
          <w:tcPr>
            <w:tcW w:w="34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40"/>
              <w:rPr>
                <w:rFonts w:ascii="Times New Roman" w:hAnsi="Times New Roman"/>
                <w:sz w:val="24"/>
                <w:szCs w:val="24"/>
              </w:rPr>
            </w:pPr>
            <w:r w:rsidRPr="00171017">
              <w:rPr>
                <w:rFonts w:ascii="Poppins" w:hAnsi="Poppins" w:cs="Poppins"/>
                <w:sz w:val="21"/>
                <w:szCs w:val="21"/>
              </w:rPr>
              <w:t>• Interlock On</w:t>
            </w:r>
          </w:p>
        </w:tc>
        <w:tc>
          <w:tcPr>
            <w:tcW w:w="400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180"/>
              <w:rPr>
                <w:rFonts w:ascii="Times New Roman" w:hAnsi="Times New Roman"/>
                <w:sz w:val="24"/>
                <w:szCs w:val="24"/>
              </w:rPr>
            </w:pPr>
            <w:r w:rsidRPr="00171017">
              <w:rPr>
                <w:rFonts w:ascii="Poppins" w:hAnsi="Poppins" w:cs="Poppins"/>
                <w:sz w:val="21"/>
                <w:szCs w:val="21"/>
              </w:rPr>
              <w:t>• Fail To Start</w:t>
            </w:r>
          </w:p>
        </w:tc>
      </w:tr>
      <w:tr w:rsidR="00000000" w:rsidRPr="00171017">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Motor Overload</w:t>
            </w:r>
          </w:p>
        </w:tc>
        <w:tc>
          <w:tcPr>
            <w:tcW w:w="34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340"/>
              <w:rPr>
                <w:rFonts w:ascii="Times New Roman" w:hAnsi="Times New Roman"/>
                <w:sz w:val="24"/>
                <w:szCs w:val="24"/>
              </w:rPr>
            </w:pPr>
            <w:r w:rsidRPr="00171017">
              <w:rPr>
                <w:rFonts w:ascii="Poppins" w:hAnsi="Poppins" w:cs="Poppins"/>
                <w:sz w:val="21"/>
                <w:szCs w:val="21"/>
              </w:rPr>
              <w:t>• Emerg. Iso. Switch Off</w:t>
            </w:r>
          </w:p>
        </w:tc>
        <w:tc>
          <w:tcPr>
            <w:tcW w:w="400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180"/>
              <w:rPr>
                <w:rFonts w:ascii="Times New Roman" w:hAnsi="Times New Roman"/>
                <w:sz w:val="24"/>
                <w:szCs w:val="24"/>
              </w:rPr>
            </w:pPr>
            <w:r w:rsidRPr="00171017">
              <w:rPr>
                <w:rFonts w:ascii="Poppins" w:hAnsi="Poppins" w:cs="Poppins"/>
                <w:sz w:val="21"/>
                <w:szCs w:val="21"/>
              </w:rPr>
              <w:t>• Automatic Shutdown Disabled</w:t>
            </w:r>
          </w:p>
        </w:tc>
      </w:tr>
      <w:tr w:rsidR="00000000" w:rsidRPr="00171017">
        <w:tblPrEx>
          <w:tblCellMar>
            <w:top w:w="0" w:type="dxa"/>
            <w:left w:w="0" w:type="dxa"/>
            <w:bottom w:w="0" w:type="dxa"/>
            <w:right w:w="0" w:type="dxa"/>
          </w:tblCellMar>
        </w:tblPrEx>
        <w:trPr>
          <w:trHeight w:val="387"/>
        </w:trPr>
        <w:tc>
          <w:tcPr>
            <w:tcW w:w="244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386" w:lineRule="exact"/>
              <w:rPr>
                <w:rFonts w:ascii="Times New Roman" w:hAnsi="Times New Roman"/>
                <w:sz w:val="24"/>
                <w:szCs w:val="24"/>
              </w:rPr>
            </w:pPr>
            <w:r w:rsidRPr="00171017">
              <w:rPr>
                <w:rFonts w:ascii="Poppins" w:hAnsi="Poppins" w:cs="Poppins"/>
                <w:sz w:val="24"/>
                <w:szCs w:val="24"/>
              </w:rPr>
              <w:t>• Overvoltage</w:t>
            </w:r>
          </w:p>
        </w:tc>
        <w:tc>
          <w:tcPr>
            <w:tcW w:w="34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386" w:lineRule="exact"/>
              <w:ind w:left="340"/>
              <w:rPr>
                <w:rFonts w:ascii="Times New Roman" w:hAnsi="Times New Roman"/>
                <w:sz w:val="24"/>
                <w:szCs w:val="24"/>
              </w:rPr>
            </w:pPr>
            <w:r w:rsidRPr="00171017">
              <w:rPr>
                <w:rFonts w:ascii="Poppins" w:hAnsi="Poppins" w:cs="Poppins"/>
                <w:sz w:val="24"/>
                <w:szCs w:val="24"/>
              </w:rPr>
              <w:t>• Undervoltage</w:t>
            </w:r>
          </w:p>
        </w:tc>
        <w:tc>
          <w:tcPr>
            <w:tcW w:w="400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171017">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1.9 Data Logging</w:t>
      </w:r>
    </w:p>
    <w:p w:rsidR="00000000" w:rsidRDefault="00171017">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21"/>
          <w:szCs w:val="21"/>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rsidRPr="00171017">
        <w:tblPrEx>
          <w:tblCellMar>
            <w:top w:w="0" w:type="dxa"/>
            <w:left w:w="0" w:type="dxa"/>
            <w:bottom w:w="0" w:type="dxa"/>
            <w:right w:w="0" w:type="dxa"/>
          </w:tblCellMar>
        </w:tblPrEx>
        <w:trPr>
          <w:trHeight w:val="289"/>
        </w:trPr>
        <w:tc>
          <w:tcPr>
            <w:tcW w:w="256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rPr>
                <w:rFonts w:ascii="Times New Roman" w:hAnsi="Times New Roman"/>
                <w:sz w:val="24"/>
                <w:szCs w:val="24"/>
              </w:rPr>
            </w:pPr>
            <w:r w:rsidRPr="00171017">
              <w:rPr>
                <w:rFonts w:ascii="Poppins" w:hAnsi="Poppins" w:cs="Poppins"/>
                <w:sz w:val="21"/>
                <w:szCs w:val="21"/>
              </w:rPr>
              <w:t>• Motor Calls/Starts</w:t>
            </w:r>
          </w:p>
        </w:tc>
        <w:tc>
          <w:tcPr>
            <w:tcW w:w="324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ind w:left="220"/>
              <w:rPr>
                <w:rFonts w:ascii="Times New Roman" w:hAnsi="Times New Roman"/>
                <w:sz w:val="24"/>
                <w:szCs w:val="24"/>
              </w:rPr>
            </w:pPr>
            <w:r w:rsidRPr="00171017">
              <w:rPr>
                <w:rFonts w:ascii="Poppins" w:hAnsi="Poppins" w:cs="Poppins"/>
                <w:sz w:val="21"/>
                <w:szCs w:val="21"/>
              </w:rPr>
              <w:t>• Pump Total Run Time</w:t>
            </w:r>
          </w:p>
        </w:tc>
        <w:tc>
          <w:tcPr>
            <w:tcW w:w="4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jc w:val="right"/>
              <w:rPr>
                <w:rFonts w:ascii="Times New Roman" w:hAnsi="Times New Roman"/>
                <w:sz w:val="24"/>
                <w:szCs w:val="24"/>
              </w:rPr>
            </w:pPr>
            <w:r w:rsidRPr="00171017">
              <w:rPr>
                <w:rFonts w:ascii="Poppins" w:hAnsi="Poppins" w:cs="Poppins"/>
                <w:sz w:val="21"/>
                <w:szCs w:val="21"/>
              </w:rPr>
              <w:t>•</w:t>
            </w:r>
          </w:p>
        </w:tc>
        <w:tc>
          <w:tcPr>
            <w:tcW w:w="28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8" w:lineRule="exact"/>
              <w:ind w:left="60"/>
              <w:rPr>
                <w:rFonts w:ascii="Times New Roman" w:hAnsi="Times New Roman"/>
                <w:sz w:val="24"/>
                <w:szCs w:val="24"/>
              </w:rPr>
            </w:pPr>
            <w:r w:rsidRPr="00171017">
              <w:rPr>
                <w:rFonts w:ascii="Poppins" w:hAnsi="Poppins" w:cs="Poppins"/>
                <w:sz w:val="21"/>
                <w:szCs w:val="21"/>
              </w:rPr>
              <w:t>Pump Last Run Time</w:t>
            </w:r>
          </w:p>
        </w:tc>
      </w:tr>
      <w:tr w:rsidR="00000000" w:rsidRPr="00171017">
        <w:tblPrEx>
          <w:tblCellMar>
            <w:top w:w="0" w:type="dxa"/>
            <w:left w:w="0" w:type="dxa"/>
            <w:bottom w:w="0" w:type="dxa"/>
            <w:right w:w="0" w:type="dxa"/>
          </w:tblCellMar>
        </w:tblPrEx>
        <w:trPr>
          <w:trHeight w:val="288"/>
        </w:trPr>
        <w:tc>
          <w:tcPr>
            <w:tcW w:w="5800" w:type="dxa"/>
            <w:gridSpan w:val="3"/>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 Total Controller Pwr On Time</w:t>
            </w:r>
          </w:p>
        </w:tc>
        <w:tc>
          <w:tcPr>
            <w:tcW w:w="4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jc w:val="right"/>
              <w:rPr>
                <w:rFonts w:ascii="Times New Roman" w:hAnsi="Times New Roman"/>
                <w:sz w:val="24"/>
                <w:szCs w:val="24"/>
              </w:rPr>
            </w:pPr>
            <w:r w:rsidRPr="00171017">
              <w:rPr>
                <w:rFonts w:ascii="Poppins" w:hAnsi="Poppins" w:cs="Poppins"/>
                <w:sz w:val="21"/>
                <w:szCs w:val="21"/>
              </w:rPr>
              <w:t>•</w:t>
            </w:r>
          </w:p>
        </w:tc>
        <w:tc>
          <w:tcPr>
            <w:tcW w:w="28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60"/>
              <w:rPr>
                <w:rFonts w:ascii="Times New Roman" w:hAnsi="Times New Roman"/>
                <w:sz w:val="24"/>
                <w:szCs w:val="24"/>
              </w:rPr>
            </w:pPr>
            <w:r w:rsidRPr="00171017">
              <w:rPr>
                <w:rFonts w:ascii="Poppins" w:hAnsi="Poppins" w:cs="Poppins"/>
                <w:sz w:val="21"/>
                <w:szCs w:val="21"/>
              </w:rPr>
              <w:t>Last Pump Start</w:t>
            </w:r>
          </w:p>
        </w:tc>
      </w:tr>
      <w:tr w:rsidR="00000000" w:rsidRPr="00171017">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w:t>
            </w:r>
          </w:p>
        </w:tc>
        <w:tc>
          <w:tcPr>
            <w:tcW w:w="5640" w:type="dxa"/>
            <w:gridSpan w:val="2"/>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60"/>
              <w:rPr>
                <w:rFonts w:ascii="Times New Roman" w:hAnsi="Times New Roman"/>
                <w:sz w:val="24"/>
                <w:szCs w:val="24"/>
              </w:rPr>
            </w:pPr>
            <w:r w:rsidRPr="00171017">
              <w:rPr>
                <w:rFonts w:ascii="Poppins" w:hAnsi="Poppins" w:cs="Poppins"/>
                <w:sz w:val="21"/>
                <w:szCs w:val="21"/>
              </w:rPr>
              <w:t>Min/Max System Pressure</w:t>
            </w:r>
          </w:p>
        </w:tc>
        <w:tc>
          <w:tcPr>
            <w:tcW w:w="4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jc w:val="right"/>
              <w:rPr>
                <w:rFonts w:ascii="Times New Roman" w:hAnsi="Times New Roman"/>
                <w:sz w:val="24"/>
                <w:szCs w:val="24"/>
              </w:rPr>
            </w:pPr>
            <w:r w:rsidRPr="00171017">
              <w:rPr>
                <w:rFonts w:ascii="Poppins" w:hAnsi="Poppins" w:cs="Poppins"/>
                <w:sz w:val="21"/>
                <w:szCs w:val="21"/>
              </w:rPr>
              <w:t>•</w:t>
            </w:r>
          </w:p>
        </w:tc>
        <w:tc>
          <w:tcPr>
            <w:tcW w:w="28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60"/>
              <w:rPr>
                <w:rFonts w:ascii="Times New Roman" w:hAnsi="Times New Roman"/>
                <w:sz w:val="24"/>
                <w:szCs w:val="24"/>
              </w:rPr>
            </w:pPr>
            <w:r w:rsidRPr="00171017">
              <w:rPr>
                <w:rFonts w:ascii="Poppins" w:hAnsi="Poppins" w:cs="Poppins"/>
                <w:sz w:val="21"/>
                <w:szCs w:val="21"/>
              </w:rPr>
              <w:t>Last Phase Fail/Reversal</w:t>
            </w:r>
          </w:p>
        </w:tc>
      </w:tr>
      <w:tr w:rsidR="00000000" w:rsidRPr="00171017">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rPr>
                <w:rFonts w:ascii="Times New Roman" w:hAnsi="Times New Roman"/>
                <w:sz w:val="24"/>
                <w:szCs w:val="24"/>
              </w:rPr>
            </w:pPr>
            <w:r w:rsidRPr="00171017">
              <w:rPr>
                <w:rFonts w:ascii="Poppins" w:hAnsi="Poppins" w:cs="Poppins"/>
                <w:sz w:val="21"/>
                <w:szCs w:val="21"/>
              </w:rPr>
              <w:t>•</w:t>
            </w:r>
          </w:p>
        </w:tc>
        <w:tc>
          <w:tcPr>
            <w:tcW w:w="6100" w:type="dxa"/>
            <w:gridSpan w:val="3"/>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jc w:val="right"/>
              <w:rPr>
                <w:rFonts w:ascii="Times New Roman" w:hAnsi="Times New Roman"/>
                <w:sz w:val="24"/>
                <w:szCs w:val="24"/>
              </w:rPr>
            </w:pPr>
            <w:r w:rsidRPr="00171017">
              <w:rPr>
                <w:rFonts w:ascii="Poppins" w:hAnsi="Poppins" w:cs="Poppins"/>
                <w:sz w:val="21"/>
                <w:szCs w:val="21"/>
              </w:rPr>
              <w:t>Last Locked Rotor Trip • Last Locked Rotor Current •</w:t>
            </w:r>
          </w:p>
        </w:tc>
        <w:tc>
          <w:tcPr>
            <w:tcW w:w="2880" w:type="dxa"/>
            <w:tcBorders>
              <w:top w:val="nil"/>
              <w:left w:val="nil"/>
              <w:bottom w:val="nil"/>
              <w:right w:val="nil"/>
            </w:tcBorders>
            <w:vAlign w:val="bottom"/>
          </w:tcPr>
          <w:p w:rsidR="00000000" w:rsidRPr="00171017" w:rsidRDefault="00171017">
            <w:pPr>
              <w:pStyle w:val="DefaultParagraphFont"/>
              <w:widowControl w:val="0"/>
              <w:autoSpaceDE w:val="0"/>
              <w:autoSpaceDN w:val="0"/>
              <w:adjustRightInd w:val="0"/>
              <w:spacing w:after="0" w:line="287" w:lineRule="exact"/>
              <w:ind w:left="60"/>
              <w:rPr>
                <w:rFonts w:ascii="Times New Roman" w:hAnsi="Times New Roman"/>
                <w:sz w:val="24"/>
                <w:szCs w:val="24"/>
              </w:rPr>
            </w:pPr>
            <w:r w:rsidRPr="00171017">
              <w:rPr>
                <w:rFonts w:ascii="Poppins" w:hAnsi="Poppins" w:cs="Poppins"/>
                <w:sz w:val="21"/>
                <w:szCs w:val="21"/>
              </w:rPr>
              <w:t>Min/Max Frequency</w:t>
            </w:r>
          </w:p>
        </w:tc>
      </w:tr>
    </w:tbl>
    <w:p w:rsidR="00000000" w:rsidRDefault="00171017">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21"/>
          <w:szCs w:val="21"/>
        </w:rPr>
        <w:t>• Max Starting Currents • Max Run Currents</w:t>
      </w:r>
    </w:p>
    <w:p w:rsidR="00000000" w:rsidRDefault="00171017">
      <w:pPr>
        <w:pStyle w:val="DefaultParagraphFont"/>
        <w:widowControl w:val="0"/>
        <w:tabs>
          <w:tab w:val="left" w:pos="7180"/>
        </w:tabs>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 Min/Max Voltage per Phase while idle (not running)</w:t>
      </w:r>
      <w:r>
        <w:rPr>
          <w:rFonts w:ascii="Times New Roman" w:hAnsi="Times New Roman"/>
          <w:sz w:val="24"/>
          <w:szCs w:val="24"/>
        </w:rPr>
        <w:tab/>
      </w:r>
      <w:r>
        <w:rPr>
          <w:rFonts w:ascii="Poppins" w:hAnsi="Poppins" w:cs="Poppins"/>
          <w:sz w:val="21"/>
          <w:szCs w:val="21"/>
        </w:rPr>
        <w:t>• Min Voltage per Phase during</w:t>
      </w:r>
    </w:p>
    <w:p w:rsidR="00000000" w:rsidRDefault="00171017">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Start • Min/Max Voltage per Phase during Run</w:t>
      </w:r>
    </w:p>
    <w:p w:rsidR="00000000" w:rsidRDefault="00171017">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84" w:right="1080" w:bottom="346" w:left="540" w:header="720" w:footer="720" w:gutter="0"/>
          <w:cols w:space="720" w:equalWidth="0">
            <w:col w:w="10620"/>
          </w:cols>
          <w:noEndnote/>
        </w:sectPr>
      </w:pPr>
    </w:p>
    <w:p w:rsidR="00000000" w:rsidRDefault="00171017">
      <w:pPr>
        <w:pStyle w:val="DefaultParagraphFont"/>
        <w:widowControl w:val="0"/>
        <w:numPr>
          <w:ilvl w:val="0"/>
          <w:numId w:val="1"/>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171017">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171017">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171017">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171017">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The controller shall have a built-in USB Host Controller. A USB port capable of accepting a USB Flas</w:t>
      </w:r>
      <w:r>
        <w:rPr>
          <w:rFonts w:ascii="Poppins" w:hAnsi="Poppins" w:cs="Poppins"/>
          <w:sz w:val="21"/>
          <w:szCs w:val="21"/>
        </w:rPr>
        <w:t xml:space="preserve">h Memory Disk shall be provided. The controller shall save all operational and alarm events to the flash memory on a daily basis. Each saved event shall be time and date stamped. The total amount of historical data saved shall solely depend on the size of </w:t>
      </w:r>
      <w:r>
        <w:rPr>
          <w:rFonts w:ascii="Poppins" w:hAnsi="Poppins" w:cs="Poppins"/>
          <w:sz w:val="21"/>
          <w:szCs w:val="21"/>
        </w:rPr>
        <w:t>the flash disk utilized. The controller shall have the capability to save settings and values to the flash disk on demand via the user interface.</w:t>
      </w:r>
    </w:p>
    <w:p w:rsidR="00000000" w:rsidRDefault="00171017">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Serial Communications</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171017">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171017">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 xml:space="preserve">The controller shall be supplied with a </w:t>
      </w:r>
      <w:r w:rsidR="006F29AD">
        <w:rPr>
          <w:rFonts w:ascii="Poppins" w:hAnsi="Poppins" w:cs="Poppins"/>
          <w:sz w:val="19"/>
          <w:szCs w:val="19"/>
        </w:rPr>
        <w:t>solid-state</w:t>
      </w:r>
      <w:r>
        <w:rPr>
          <w:rFonts w:ascii="Poppins" w:hAnsi="Poppins" w:cs="Poppins"/>
          <w:sz w:val="19"/>
          <w:szCs w:val="19"/>
        </w:rPr>
        <w:t xml:space="preserve"> pressure transducer with a range of 0-300 psi (0-</w:t>
      </w:r>
      <w:r>
        <w:rPr>
          <w:rFonts w:ascii="Poppins" w:hAnsi="Poppins" w:cs="Poppins"/>
          <w:sz w:val="19"/>
          <w:szCs w:val="19"/>
        </w:rPr>
        <w:t xml:space="preserve">20.7 bar) ±1 psi. The </w:t>
      </w:r>
      <w:r w:rsidR="006F29AD">
        <w:rPr>
          <w:rFonts w:ascii="Poppins" w:hAnsi="Poppins" w:cs="Poppins"/>
          <w:sz w:val="19"/>
          <w:szCs w:val="19"/>
        </w:rPr>
        <w:t>solid-state</w:t>
      </w:r>
      <w:r>
        <w:rPr>
          <w:rFonts w:ascii="Poppins" w:hAnsi="Poppins" w:cs="Poppins"/>
          <w:sz w:val="19"/>
          <w:szCs w:val="19"/>
        </w:rPr>
        <w:t xml:space="preserve"> pressure switch shall be used for both display of the system pressure and control of the fire pump controller. Systems using analog pressure devices or mercury switches for operational control will not be accepted. </w:t>
      </w:r>
    </w:p>
    <w:p w:rsidR="00000000" w:rsidRDefault="00171017">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171017">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w:t>
      </w:r>
      <w:r>
        <w:rPr>
          <w:rFonts w:ascii="Poppins" w:hAnsi="Poppins" w:cs="Poppins"/>
          <w:sz w:val="21"/>
          <w:szCs w:val="21"/>
        </w:rPr>
        <w:t>START, STOP and SYSTEM PRESSURE shall be digitally displayed and adjustable through the user interface. The pressure transducer shall be mounted inside the controller to prevent accidental damage. The pressure transducer shall be directly pipe mounted to a</w:t>
      </w:r>
      <w:r>
        <w:rPr>
          <w:rFonts w:ascii="Poppins" w:hAnsi="Poppins" w:cs="Poppins"/>
          <w:sz w:val="21"/>
          <w:szCs w:val="21"/>
        </w:rPr>
        <w:t xml:space="preserve"> bulkhead pipe coupling without any other supporting members. Field connections shall be made externally at the controller coupling to prevent distortion of the pressure switch element and mechanism. </w:t>
      </w:r>
    </w:p>
    <w:p w:rsidR="00000000" w:rsidRDefault="00171017">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171017">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171017">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The controller shall be c</w:t>
      </w:r>
      <w:r>
        <w:rPr>
          <w:rFonts w:ascii="Poppins" w:hAnsi="Poppins" w:cs="Poppins"/>
          <w:sz w:val="21"/>
          <w:szCs w:val="21"/>
        </w:rPr>
        <w:t>ertified to meet or exceed the requirements of the 2006 Inter-national Building Code and the 2010 California Building Code for Importance Factor 1.5 Electrical Equipment for Sds equal to 1.88 or less severe seismic regions. Qualifications shall be based up</w:t>
      </w:r>
      <w:r>
        <w:rPr>
          <w:rFonts w:ascii="Poppins" w:hAnsi="Poppins" w:cs="Poppins"/>
          <w:sz w:val="21"/>
          <w:szCs w:val="21"/>
        </w:rPr>
        <w:t>on successful tri-axial shake-table testing in accordance with ICC-ES AC-156. Certification without testing shall be unacceptable. Controller shall be clearly labeled as rated for installation in seismic areas and a Certificate of Conformance shall be prov</w:t>
      </w:r>
      <w:r>
        <w:rPr>
          <w:rFonts w:ascii="Poppins" w:hAnsi="Poppins" w:cs="Poppins"/>
          <w:sz w:val="21"/>
          <w:szCs w:val="21"/>
        </w:rPr>
        <w:t xml:space="preserve">ided with the controller. </w:t>
      </w:r>
    </w:p>
    <w:p w:rsidR="00000000" w:rsidRDefault="00171017">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171017">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171017">
      <w:pPr>
        <w:pStyle w:val="DefaultParagraphFont"/>
        <w:widowControl w:val="0"/>
        <w:autoSpaceDE w:val="0"/>
        <w:autoSpaceDN w:val="0"/>
        <w:adjustRightInd w:val="0"/>
        <w:spacing w:after="0" w:line="27" w:lineRule="exact"/>
        <w:rPr>
          <w:rFonts w:ascii="Poppins" w:hAnsi="Poppins" w:cs="Poppins"/>
          <w:b/>
          <w:bCs/>
          <w:sz w:val="24"/>
          <w:szCs w:val="24"/>
        </w:rPr>
      </w:pPr>
    </w:p>
    <w:p w:rsidR="00000000" w:rsidRDefault="00171017">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171017">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indicating the remaining time value of the </w:t>
      </w:r>
      <w:r w:rsidR="006F29AD">
        <w:rPr>
          <w:rFonts w:ascii="Poppins" w:hAnsi="Poppins" w:cs="Poppins"/>
          <w:sz w:val="20"/>
          <w:szCs w:val="20"/>
        </w:rPr>
        <w:t>On-Delay</w:t>
      </w:r>
      <w:r>
        <w:rPr>
          <w:rFonts w:ascii="Poppins" w:hAnsi="Poppins" w:cs="Poppins"/>
          <w:sz w:val="20"/>
          <w:szCs w:val="20"/>
        </w:rPr>
        <w:t xml:space="preserve"> timer.</w:t>
      </w:r>
    </w:p>
    <w:p w:rsidR="00000000" w:rsidRDefault="00171017">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214" w:lineRule="auto"/>
        <w:ind w:left="480" w:firstLine="240"/>
        <w:jc w:val="both"/>
        <w:rPr>
          <w:rFonts w:ascii="Times New Roman" w:hAnsi="Times New Roman"/>
          <w:sz w:val="24"/>
          <w:szCs w:val="24"/>
        </w:rPr>
      </w:pPr>
      <w:r>
        <w:rPr>
          <w:rFonts w:ascii="Poppins" w:hAnsi="Poppins" w:cs="Poppins"/>
        </w:rPr>
        <w:t>The controller shall be field programmable for man</w:t>
      </w:r>
      <w:r>
        <w:rPr>
          <w:rFonts w:ascii="Poppins" w:hAnsi="Poppins" w:cs="Poppins"/>
        </w:rPr>
        <w:t xml:space="preserve">ual stop or automatic stop. If set for automatic stopping, the controller shall allow the user to select either a Minimum Run Timer or an </w:t>
      </w:r>
      <w:r w:rsidR="006F29AD">
        <w:rPr>
          <w:rFonts w:ascii="Poppins" w:hAnsi="Poppins" w:cs="Poppins"/>
        </w:rPr>
        <w:t>Off-Delay</w:t>
      </w:r>
      <w:r>
        <w:rPr>
          <w:rFonts w:ascii="Poppins" w:hAnsi="Poppins" w:cs="Poppins"/>
        </w:rPr>
        <w:t xml:space="preserve"> Timer. Both timers shall be programmable through the user interface.</w:t>
      </w:r>
    </w:p>
    <w:p w:rsidR="00000000" w:rsidRDefault="00171017">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91" w:lineRule="auto"/>
        <w:ind w:left="480" w:firstLine="240"/>
        <w:jc w:val="both"/>
        <w:rPr>
          <w:rFonts w:ascii="Times New Roman" w:hAnsi="Times New Roman"/>
          <w:sz w:val="24"/>
          <w:szCs w:val="24"/>
        </w:rPr>
      </w:pPr>
      <w:r>
        <w:rPr>
          <w:rFonts w:ascii="Poppins" w:hAnsi="Poppins" w:cs="Poppins"/>
          <w:sz w:val="23"/>
          <w:szCs w:val="23"/>
        </w:rPr>
        <w:t xml:space="preserve">A weekly </w:t>
      </w:r>
      <w:r>
        <w:rPr>
          <w:rFonts w:ascii="Poppins" w:hAnsi="Poppins" w:cs="Poppins"/>
          <w:sz w:val="23"/>
          <w:szCs w:val="23"/>
        </w:rPr>
        <w:t>test timer shall be provided as standard. The controller shall have the ability to program the time, date, and frequency of the weekly test. In addition, the controller</w:t>
      </w:r>
    </w:p>
    <w:p w:rsidR="00000000" w:rsidRDefault="00171017">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42" w:right="540" w:bottom="638" w:left="1080" w:header="720" w:footer="720" w:gutter="0"/>
          <w:cols w:space="720" w:equalWidth="0">
            <w:col w:w="10620"/>
          </w:cols>
          <w:noEndnote/>
        </w:sectPr>
      </w:pPr>
    </w:p>
    <w:p w:rsidR="00000000" w:rsidRDefault="00171017">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bookmarkStart w:id="3" w:name="page4"/>
      <w:bookmarkEnd w:id="3"/>
      <w:r>
        <w:rPr>
          <w:rFonts w:ascii="Poppins" w:hAnsi="Poppins" w:cs="Poppins"/>
          <w:sz w:val="20"/>
          <w:szCs w:val="20"/>
        </w:rPr>
        <w:lastRenderedPageBreak/>
        <w:t>shall have the capability to display a preventative main</w:t>
      </w:r>
      <w:r>
        <w:rPr>
          <w:rFonts w:ascii="Poppins" w:hAnsi="Poppins" w:cs="Poppins"/>
          <w:sz w:val="20"/>
          <w:szCs w:val="20"/>
        </w:rPr>
        <w:t>tenance message for a service inspection. The message text and frequency of occurrence shall be programmable through the user interface.</w:t>
      </w:r>
    </w:p>
    <w:p w:rsidR="00000000" w:rsidRDefault="00171017">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Lamp Test feature shall be included. The user interface shall also have the ability to display the status of the sys</w:t>
      </w:r>
      <w:r>
        <w:rPr>
          <w:rFonts w:ascii="Poppins" w:hAnsi="Poppins" w:cs="Poppins"/>
          <w:sz w:val="19"/>
          <w:szCs w:val="19"/>
        </w:rPr>
        <w:t>tem inputs and outputs.</w:t>
      </w:r>
    </w:p>
    <w:p w:rsidR="00000000" w:rsidRDefault="00171017">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rPr>
        <w:t>An Audible Test feature shall be included to test the operation of the audible alarm device.</w:t>
      </w:r>
    </w:p>
    <w:p w:rsidR="00000000" w:rsidRDefault="00171017">
      <w:pPr>
        <w:pStyle w:val="DefaultParagraphFont"/>
        <w:widowControl w:val="0"/>
        <w:autoSpaceDE w:val="0"/>
        <w:autoSpaceDN w:val="0"/>
        <w:adjustRightInd w:val="0"/>
        <w:spacing w:after="0" w:line="13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The controller shall not start the fire pump motor under a single-phase condition. If the motor is already running when a phase loss occurs, the controller shall continue to run the motor, but still display a Phase Failure alarm.</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0" w:lineRule="auto"/>
        <w:ind w:left="480" w:firstLine="240"/>
        <w:jc w:val="both"/>
        <w:rPr>
          <w:rFonts w:ascii="Times New Roman" w:hAnsi="Times New Roman"/>
          <w:sz w:val="24"/>
          <w:szCs w:val="24"/>
        </w:rPr>
      </w:pPr>
      <w:r>
        <w:rPr>
          <w:rFonts w:ascii="Poppins" w:hAnsi="Poppins" w:cs="Poppins"/>
        </w:rPr>
        <w:t xml:space="preserve">The fire pump controller </w:t>
      </w:r>
      <w:r>
        <w:rPr>
          <w:rFonts w:ascii="Poppins" w:hAnsi="Poppins" w:cs="Poppins"/>
        </w:rPr>
        <w:t>software shall be automatically upgraded through the USB port by simply inserting a flash disk with the new software. Fire pump controllers that require laptop computers, handheld equipment or specialized devices for software upgrades shall be prohibited.</w:t>
      </w:r>
    </w:p>
    <w:p w:rsidR="00000000" w:rsidRDefault="00171017">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171017">
      <w:pPr>
        <w:pStyle w:val="DefaultParagraphFont"/>
        <w:widowControl w:val="0"/>
        <w:numPr>
          <w:ilvl w:val="0"/>
          <w:numId w:val="3"/>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171017">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171017">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171017">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F29AD">
      <w:pPr>
        <w:pStyle w:val="DefaultParagraphFont"/>
        <w:widowControl w:val="0"/>
        <w:autoSpaceDE w:val="0"/>
        <w:autoSpaceDN w:val="0"/>
        <w:adjustRightInd w:val="0"/>
        <w:spacing w:after="0" w:line="324"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65pt;margin-top:4.85pt;width:74pt;height:15.2pt;z-index:-1;mso-position-horizontal-relative:text;mso-position-vertical-relative:text" o:allowincell="f">
            <v:imagedata r:id="rId5" o:title=""/>
          </v:shape>
        </w:pict>
      </w:r>
    </w:p>
    <w:p w:rsidR="00000000" w:rsidRDefault="00171017">
      <w:pPr>
        <w:pStyle w:val="DefaultParagraphFont"/>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000000" w:rsidRDefault="00171017">
      <w:pPr>
        <w:pStyle w:val="DefaultParagraphFont"/>
        <w:widowControl w:val="0"/>
        <w:autoSpaceDE w:val="0"/>
        <w:autoSpaceDN w:val="0"/>
        <w:adjustRightInd w:val="0"/>
        <w:spacing w:after="0" w:line="1" w:lineRule="exact"/>
        <w:rPr>
          <w:rFonts w:ascii="Times New Roman" w:hAnsi="Times New Roman"/>
          <w:sz w:val="24"/>
          <w:szCs w:val="24"/>
        </w:rPr>
      </w:pPr>
    </w:p>
    <w:p w:rsidR="006F29AD" w:rsidRDefault="00171017">
      <w:pPr>
        <w:pStyle w:val="DefaultParagraphFont"/>
        <w:widowControl w:val="0"/>
        <w:overflowPunct w:val="0"/>
        <w:autoSpaceDE w:val="0"/>
        <w:autoSpaceDN w:val="0"/>
        <w:adjustRightInd w:val="0"/>
        <w:spacing w:after="0" w:line="188" w:lineRule="auto"/>
        <w:ind w:left="740" w:right="7900"/>
        <w:rPr>
          <w:rFonts w:ascii="Poppins" w:hAnsi="Poppins" w:cs="Poppins"/>
          <w:sz w:val="13"/>
          <w:szCs w:val="13"/>
        </w:rPr>
      </w:pPr>
      <w:r>
        <w:rPr>
          <w:rFonts w:ascii="Poppins" w:hAnsi="Poppins" w:cs="Poppins"/>
          <w:sz w:val="13"/>
          <w:szCs w:val="13"/>
        </w:rPr>
        <w:t>Apex,</w:t>
      </w:r>
      <w:bookmarkStart w:id="4" w:name="_GoBack"/>
      <w:bookmarkEnd w:id="4"/>
      <w:r>
        <w:rPr>
          <w:rFonts w:ascii="Poppins" w:hAnsi="Poppins" w:cs="Poppins"/>
          <w:sz w:val="13"/>
          <w:szCs w:val="13"/>
        </w:rPr>
        <w:t xml:space="preserve"> North Carolina 27502 </w:t>
      </w:r>
    </w:p>
    <w:p w:rsidR="00000000" w:rsidRPr="006F29AD" w:rsidRDefault="00171017" w:rsidP="006F29AD">
      <w:pPr>
        <w:pStyle w:val="DefaultParagraphFont"/>
        <w:widowControl w:val="0"/>
        <w:overflowPunct w:val="0"/>
        <w:autoSpaceDE w:val="0"/>
        <w:autoSpaceDN w:val="0"/>
        <w:adjustRightInd w:val="0"/>
        <w:spacing w:after="0" w:line="188" w:lineRule="auto"/>
        <w:ind w:left="740" w:right="7900"/>
        <w:rPr>
          <w:rFonts w:ascii="Poppins" w:hAnsi="Poppins" w:cs="Poppins"/>
          <w:sz w:val="13"/>
          <w:szCs w:val="13"/>
        </w:rPr>
      </w:pPr>
      <w:r>
        <w:rPr>
          <w:rFonts w:ascii="Poppins" w:hAnsi="Poppins" w:cs="Poppins"/>
          <w:sz w:val="13"/>
          <w:szCs w:val="13"/>
        </w:rPr>
        <w:t xml:space="preserve">P </w:t>
      </w:r>
      <w:r>
        <w:rPr>
          <w:rFonts w:ascii="Poppins" w:hAnsi="Poppins" w:cs="Poppins"/>
          <w:sz w:val="13"/>
          <w:szCs w:val="13"/>
        </w:rPr>
        <w:t>+1 919 460 5200</w:t>
      </w:r>
    </w:p>
    <w:p w:rsidR="00000000" w:rsidRDefault="00171017">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171017">
      <w:pPr>
        <w:pStyle w:val="DefaultParagraphFont"/>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000000" w:rsidRDefault="00171017">
      <w:pPr>
        <w:pStyle w:val="DefaultParagraphFont"/>
        <w:widowControl w:val="0"/>
        <w:overflowPunct w:val="0"/>
        <w:autoSpaceDE w:val="0"/>
        <w:autoSpaceDN w:val="0"/>
        <w:adjustRightInd w:val="0"/>
        <w:spacing w:after="0" w:line="188" w:lineRule="auto"/>
        <w:ind w:left="72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171017">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719" w:right="1080" w:bottom="191" w:left="360" w:header="720" w:footer="720" w:gutter="0"/>
          <w:cols w:space="720" w:equalWidth="0">
            <w:col w:w="10800"/>
          </w:cols>
          <w:noEndnote/>
        </w:sectPr>
      </w:pPr>
    </w:p>
    <w:p w:rsidR="00000000" w:rsidRDefault="00171017">
      <w:pPr>
        <w:pStyle w:val="DefaultParagraphFont"/>
        <w:widowControl w:val="0"/>
        <w:autoSpaceDE w:val="0"/>
        <w:autoSpaceDN w:val="0"/>
        <w:adjustRightInd w:val="0"/>
        <w:spacing w:after="0" w:line="1" w:lineRule="exact"/>
        <w:rPr>
          <w:rFonts w:ascii="Times New Roman" w:hAnsi="Times New Roman"/>
          <w:sz w:val="24"/>
          <w:szCs w:val="24"/>
        </w:rPr>
      </w:pPr>
    </w:p>
    <w:p w:rsidR="00171017" w:rsidRDefault="00171017">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SP750-50 Rev. E</w:t>
      </w:r>
    </w:p>
    <w:sectPr w:rsidR="00171017">
      <w:type w:val="continuous"/>
      <w:pgSz w:w="12240" w:h="15840"/>
      <w:pgMar w:top="719" w:right="1060" w:bottom="191" w:left="8940" w:header="720" w:footer="720" w:gutter="0"/>
      <w:cols w:space="720" w:equalWidth="0">
        <w:col w:w="2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AD"/>
    <w:rsid w:val="00171017"/>
    <w:rsid w:val="006F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2490F2"/>
  <w14:defaultImageDpi w14:val="0"/>
  <w15:docId w15:val="{2DC6C59B-B5AB-49DF-B98A-4D3E67F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2019-10-17T17:33:00Z</dcterms:created>
  <dcterms:modified xsi:type="dcterms:W3CDTF">2019-10-17T17:33:00Z</dcterms:modified>
</cp:coreProperties>
</file>